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56" w:afterLines="50" w:line="360" w:lineRule="auto"/>
        <w:ind w:left="320" w:hanging="320" w:hanging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研究进展报告</w:t>
      </w:r>
    </w:p>
    <w:tbl>
      <w:tblPr>
        <w:tblStyle w:val="6"/>
        <w:tblW w:w="845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5"/>
        <w:gridCol w:w="436"/>
        <w:gridCol w:w="60"/>
        <w:gridCol w:w="372"/>
        <w:gridCol w:w="216"/>
        <w:gridCol w:w="1356"/>
        <w:gridCol w:w="144"/>
        <w:gridCol w:w="780"/>
        <w:gridCol w:w="372"/>
        <w:gridCol w:w="492"/>
        <w:gridCol w:w="23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875" w:type="dxa"/>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项目</w:t>
            </w:r>
            <w:r>
              <w:rPr>
                <w:rFonts w:hint="eastAsia" w:ascii="宋体" w:hAnsi="宋体" w:eastAsia="宋体" w:cs="宋体"/>
                <w:b w:val="0"/>
                <w:bCs w:val="0"/>
                <w:color w:val="auto"/>
                <w:sz w:val="21"/>
                <w:szCs w:val="21"/>
              </w:rPr>
              <w:t>名称</w:t>
            </w:r>
          </w:p>
        </w:tc>
        <w:tc>
          <w:tcPr>
            <w:tcW w:w="6580" w:type="dxa"/>
            <w:gridSpan w:val="10"/>
            <w:vAlign w:val="center"/>
          </w:tcPr>
          <w:p>
            <w:pPr>
              <w:spacing w:line="240" w:lineRule="auto"/>
              <w:jc w:val="both"/>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875" w:type="dxa"/>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申办单位</w:t>
            </w:r>
          </w:p>
        </w:tc>
        <w:tc>
          <w:tcPr>
            <w:tcW w:w="6580" w:type="dxa"/>
            <w:gridSpan w:val="10"/>
            <w:vAlign w:val="center"/>
          </w:tcPr>
          <w:p>
            <w:pPr>
              <w:spacing w:line="240" w:lineRule="auto"/>
              <w:jc w:val="both"/>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371" w:type="dxa"/>
            <w:gridSpan w:val="3"/>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专业组及</w:t>
            </w:r>
            <w:r>
              <w:rPr>
                <w:rFonts w:hint="eastAsia" w:ascii="宋体" w:hAnsi="宋体" w:eastAsia="宋体" w:cs="宋体"/>
                <w:b w:val="0"/>
                <w:bCs w:val="0"/>
                <w:color w:val="auto"/>
                <w:sz w:val="21"/>
                <w:szCs w:val="21"/>
              </w:rPr>
              <w:t>主要研究者</w:t>
            </w:r>
          </w:p>
        </w:tc>
        <w:tc>
          <w:tcPr>
            <w:tcW w:w="2088" w:type="dxa"/>
            <w:gridSpan w:val="4"/>
            <w:vAlign w:val="center"/>
          </w:tcPr>
          <w:p>
            <w:pPr>
              <w:spacing w:line="240" w:lineRule="auto"/>
              <w:jc w:val="both"/>
              <w:rPr>
                <w:rFonts w:hint="eastAsia" w:ascii="宋体" w:hAnsi="宋体" w:eastAsia="宋体" w:cs="宋体"/>
                <w:b w:val="0"/>
                <w:bCs w:val="0"/>
                <w:color w:val="auto"/>
                <w:sz w:val="21"/>
                <w:szCs w:val="21"/>
              </w:rPr>
            </w:pPr>
          </w:p>
        </w:tc>
        <w:tc>
          <w:tcPr>
            <w:tcW w:w="1644" w:type="dxa"/>
            <w:gridSpan w:val="3"/>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电话</w:t>
            </w:r>
          </w:p>
        </w:tc>
        <w:tc>
          <w:tcPr>
            <w:tcW w:w="2352" w:type="dxa"/>
            <w:vAlign w:val="center"/>
          </w:tcPr>
          <w:p>
            <w:pPr>
              <w:spacing w:line="240" w:lineRule="auto"/>
              <w:jc w:val="both"/>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371" w:type="dxa"/>
            <w:gridSpan w:val="3"/>
            <w:vAlign w:val="center"/>
          </w:tcPr>
          <w:p>
            <w:pPr>
              <w:spacing w:line="240" w:lineRule="auto"/>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伦理审查批件号</w:t>
            </w:r>
            <w:r>
              <w:rPr>
                <w:rFonts w:hint="eastAsia" w:ascii="宋体" w:hAnsi="宋体" w:eastAsia="宋体" w:cs="宋体"/>
                <w:b w:val="0"/>
                <w:bCs w:val="0"/>
                <w:color w:val="auto"/>
                <w:sz w:val="21"/>
                <w:szCs w:val="21"/>
                <w:lang w:eastAsia="zh-CN"/>
              </w:rPr>
              <w:t>（首次）</w:t>
            </w:r>
          </w:p>
        </w:tc>
        <w:tc>
          <w:tcPr>
            <w:tcW w:w="2088" w:type="dxa"/>
            <w:gridSpan w:val="4"/>
            <w:vAlign w:val="center"/>
          </w:tcPr>
          <w:p>
            <w:pPr>
              <w:spacing w:line="240" w:lineRule="auto"/>
              <w:jc w:val="both"/>
              <w:rPr>
                <w:rFonts w:hint="eastAsia" w:ascii="宋体" w:hAnsi="宋体" w:eastAsia="宋体" w:cs="宋体"/>
                <w:b w:val="0"/>
                <w:bCs w:val="0"/>
                <w:color w:val="auto"/>
                <w:sz w:val="21"/>
                <w:szCs w:val="21"/>
              </w:rPr>
            </w:pPr>
          </w:p>
        </w:tc>
        <w:tc>
          <w:tcPr>
            <w:tcW w:w="1644" w:type="dxa"/>
            <w:gridSpan w:val="3"/>
            <w:vAlign w:val="center"/>
          </w:tcPr>
          <w:p>
            <w:pPr>
              <w:spacing w:line="240" w:lineRule="auto"/>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持续审查次数</w:t>
            </w:r>
          </w:p>
        </w:tc>
        <w:tc>
          <w:tcPr>
            <w:tcW w:w="2352" w:type="dxa"/>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此次为第       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371" w:type="dxa"/>
            <w:gridSpan w:val="3"/>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本院伦理首次批准日期</w:t>
            </w:r>
          </w:p>
        </w:tc>
        <w:tc>
          <w:tcPr>
            <w:tcW w:w="2088" w:type="dxa"/>
            <w:gridSpan w:val="4"/>
            <w:vAlign w:val="center"/>
          </w:tcPr>
          <w:p>
            <w:pPr>
              <w:spacing w:line="240" w:lineRule="auto"/>
              <w:jc w:val="both"/>
              <w:rPr>
                <w:rFonts w:hint="eastAsia" w:ascii="宋体" w:hAnsi="宋体" w:eastAsia="宋体" w:cs="宋体"/>
                <w:b w:val="0"/>
                <w:bCs w:val="0"/>
                <w:color w:val="auto"/>
                <w:sz w:val="21"/>
                <w:szCs w:val="21"/>
              </w:rPr>
            </w:pPr>
          </w:p>
        </w:tc>
        <w:tc>
          <w:tcPr>
            <w:tcW w:w="1644" w:type="dxa"/>
            <w:gridSpan w:val="3"/>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持续审查频率</w:t>
            </w:r>
          </w:p>
        </w:tc>
        <w:tc>
          <w:tcPr>
            <w:tcW w:w="2352" w:type="dxa"/>
            <w:vAlign w:val="center"/>
          </w:tcPr>
          <w:p>
            <w:pPr>
              <w:spacing w:line="240" w:lineRule="auto"/>
              <w:jc w:val="both"/>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371" w:type="dxa"/>
            <w:gridSpan w:val="3"/>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试验启动日期</w:t>
            </w:r>
          </w:p>
        </w:tc>
        <w:tc>
          <w:tcPr>
            <w:tcW w:w="2088" w:type="dxa"/>
            <w:gridSpan w:val="4"/>
            <w:vAlign w:val="center"/>
          </w:tcPr>
          <w:p>
            <w:pPr>
              <w:spacing w:line="240" w:lineRule="auto"/>
              <w:jc w:val="both"/>
              <w:rPr>
                <w:rFonts w:hint="eastAsia" w:ascii="宋体" w:hAnsi="宋体" w:eastAsia="宋体" w:cs="宋体"/>
                <w:b w:val="0"/>
                <w:bCs w:val="0"/>
                <w:color w:val="auto"/>
                <w:sz w:val="21"/>
                <w:szCs w:val="21"/>
              </w:rPr>
            </w:pPr>
          </w:p>
        </w:tc>
        <w:tc>
          <w:tcPr>
            <w:tcW w:w="1644" w:type="dxa"/>
            <w:gridSpan w:val="3"/>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本次进展报告数据涵盖时间为</w:t>
            </w:r>
          </w:p>
        </w:tc>
        <w:tc>
          <w:tcPr>
            <w:tcW w:w="2352" w:type="dxa"/>
            <w:vAlign w:val="center"/>
          </w:tcPr>
          <w:p>
            <w:pPr>
              <w:spacing w:line="240" w:lineRule="auto"/>
              <w:ind w:left="630" w:hanging="630" w:hangingChars="3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875" w:type="dxa"/>
            <w:vAlign w:val="center"/>
          </w:tcPr>
          <w:p>
            <w:pPr>
              <w:spacing w:line="240" w:lineRule="auto"/>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目前方案</w:t>
            </w:r>
            <w:r>
              <w:rPr>
                <w:rFonts w:hint="eastAsia" w:ascii="宋体" w:hAnsi="宋体" w:eastAsia="宋体" w:cs="宋体"/>
                <w:b w:val="0"/>
                <w:bCs w:val="0"/>
                <w:color w:val="auto"/>
                <w:sz w:val="21"/>
                <w:szCs w:val="21"/>
                <w:lang w:val="en-US" w:eastAsia="zh-CN"/>
              </w:rPr>
              <w:t>/知情同意书</w:t>
            </w:r>
            <w:r>
              <w:rPr>
                <w:rFonts w:hint="eastAsia" w:ascii="宋体" w:hAnsi="宋体" w:eastAsia="宋体" w:cs="宋体"/>
                <w:b w:val="0"/>
                <w:bCs w:val="0"/>
                <w:color w:val="auto"/>
                <w:sz w:val="21"/>
                <w:szCs w:val="21"/>
              </w:rPr>
              <w:t>等文件版本</w:t>
            </w:r>
            <w:r>
              <w:rPr>
                <w:rFonts w:hint="eastAsia" w:ascii="宋体" w:hAnsi="宋体" w:eastAsia="宋体" w:cs="宋体"/>
                <w:b w:val="0"/>
                <w:bCs w:val="0"/>
                <w:color w:val="auto"/>
                <w:sz w:val="21"/>
                <w:szCs w:val="21"/>
                <w:lang w:eastAsia="zh-CN"/>
              </w:rPr>
              <w:t>号及日期</w:t>
            </w:r>
          </w:p>
        </w:tc>
        <w:tc>
          <w:tcPr>
            <w:tcW w:w="6580" w:type="dxa"/>
            <w:gridSpan w:val="10"/>
            <w:vAlign w:val="center"/>
          </w:tcPr>
          <w:p>
            <w:pPr>
              <w:spacing w:line="240" w:lineRule="auto"/>
              <w:jc w:val="both"/>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455" w:type="dxa"/>
            <w:gridSpan w:val="11"/>
            <w:vAlign w:val="center"/>
          </w:tcPr>
          <w:p>
            <w:pPr>
              <w:spacing w:line="240" w:lineRule="auto"/>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受试者信息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trPr>
        <w:tc>
          <w:tcPr>
            <w:tcW w:w="2743" w:type="dxa"/>
            <w:gridSpan w:val="4"/>
            <w:vAlign w:val="center"/>
          </w:tcPr>
          <w:p>
            <w:pPr>
              <w:spacing w:line="240" w:lineRule="auto"/>
              <w:ind w:left="220" w:hanging="210" w:hangingChars="100"/>
              <w:jc w:val="both"/>
              <w:rPr>
                <w:rFonts w:hint="eastAsia" w:ascii="宋体" w:hAnsi="宋体" w:eastAsia="宋体" w:cs="宋体"/>
                <w:b w:val="0"/>
                <w:bCs w:val="0"/>
                <w:color w:val="auto"/>
                <w:sz w:val="21"/>
                <w:szCs w:val="21"/>
              </w:rPr>
            </w:pPr>
          </w:p>
        </w:tc>
        <w:tc>
          <w:tcPr>
            <w:tcW w:w="2496" w:type="dxa"/>
            <w:gridSpan w:val="4"/>
            <w:vAlign w:val="center"/>
          </w:tcPr>
          <w:p>
            <w:pPr>
              <w:spacing w:line="240" w:lineRule="auto"/>
              <w:ind w:left="22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本中心进展</w:t>
            </w:r>
          </w:p>
        </w:tc>
        <w:tc>
          <w:tcPr>
            <w:tcW w:w="3216" w:type="dxa"/>
            <w:gridSpan w:val="3"/>
            <w:vAlign w:val="center"/>
          </w:tcPr>
          <w:p>
            <w:pPr>
              <w:spacing w:line="240" w:lineRule="auto"/>
              <w:ind w:left="22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总体进展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2743"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是否竞争入组</w:t>
            </w:r>
          </w:p>
        </w:tc>
        <w:tc>
          <w:tcPr>
            <w:tcW w:w="2496"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□是  □否</w:t>
            </w:r>
          </w:p>
        </w:tc>
        <w:tc>
          <w:tcPr>
            <w:tcW w:w="3216" w:type="dxa"/>
            <w:gridSpan w:val="3"/>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27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1"/>
                <w:szCs w:val="21"/>
                <w:lang w:eastAsia="zh-CN"/>
              </w:rPr>
            </w:pPr>
            <w:r>
              <w:rPr>
                <w:rFonts w:hint="eastAsia" w:ascii="宋体" w:hAnsi="宋体"/>
                <w:color w:val="auto"/>
                <w:szCs w:val="21"/>
              </w:rPr>
              <w:t>实际筛选例数</w:t>
            </w:r>
          </w:p>
        </w:tc>
        <w:tc>
          <w:tcPr>
            <w:tcW w:w="2496"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c>
          <w:tcPr>
            <w:tcW w:w="3216" w:type="dxa"/>
            <w:gridSpan w:val="3"/>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2743"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计划</w:t>
            </w:r>
            <w:r>
              <w:rPr>
                <w:rFonts w:hint="eastAsia" w:ascii="宋体" w:hAnsi="宋体" w:eastAsia="宋体" w:cs="宋体"/>
                <w:b w:val="0"/>
                <w:bCs w:val="0"/>
                <w:color w:val="auto"/>
                <w:sz w:val="21"/>
                <w:szCs w:val="21"/>
              </w:rPr>
              <w:t>研究总例数</w:t>
            </w:r>
          </w:p>
        </w:tc>
        <w:tc>
          <w:tcPr>
            <w:tcW w:w="2496"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c>
          <w:tcPr>
            <w:tcW w:w="3216" w:type="dxa"/>
            <w:gridSpan w:val="3"/>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2743"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已入组例数</w:t>
            </w:r>
          </w:p>
        </w:tc>
        <w:tc>
          <w:tcPr>
            <w:tcW w:w="2496"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c>
          <w:tcPr>
            <w:tcW w:w="3216" w:type="dxa"/>
            <w:gridSpan w:val="3"/>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2743" w:type="dxa"/>
            <w:gridSpan w:val="4"/>
            <w:vAlign w:val="center"/>
          </w:tcPr>
          <w:p>
            <w:pPr>
              <w:spacing w:line="240" w:lineRule="auto"/>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本中心入组情况</w:t>
            </w:r>
          </w:p>
        </w:tc>
        <w:tc>
          <w:tcPr>
            <w:tcW w:w="5712" w:type="dxa"/>
            <w:gridSpan w:val="7"/>
            <w:vAlign w:val="center"/>
          </w:tcPr>
          <w:p>
            <w:pPr>
              <w:spacing w:line="240" w:lineRule="auto"/>
              <w:ind w:left="220" w:hanging="210" w:hangingChars="1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首例入组日期为：</w:t>
            </w:r>
          </w:p>
          <w:p>
            <w:pPr>
              <w:spacing w:line="240" w:lineRule="auto"/>
              <w:ind w:left="220" w:hanging="210" w:hangingChars="1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最后一例入组日期为</w:t>
            </w:r>
            <w:r>
              <w:rPr>
                <w:rFonts w:hint="eastAsia" w:ascii="宋体" w:hAnsi="宋体" w:eastAsia="宋体" w:cs="宋体"/>
                <w:b w:val="0"/>
                <w:bCs w:val="0"/>
                <w:color w:val="auto"/>
                <w:sz w:val="21"/>
                <w:szCs w:val="21"/>
                <w:lang w:eastAsia="zh-CN"/>
              </w:rPr>
              <w:t>：</w:t>
            </w:r>
          </w:p>
          <w:p>
            <w:pPr>
              <w:spacing w:line="240" w:lineRule="auto"/>
              <w:ind w:left="220" w:hanging="210" w:hangingChars="1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注：如目前仍未有受试者入组，原因为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2743"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完成观察例数</w:t>
            </w:r>
          </w:p>
        </w:tc>
        <w:tc>
          <w:tcPr>
            <w:tcW w:w="2496"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c>
          <w:tcPr>
            <w:tcW w:w="3216" w:type="dxa"/>
            <w:gridSpan w:val="3"/>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27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本中心</w:t>
            </w:r>
            <w:r>
              <w:rPr>
                <w:rFonts w:hint="eastAsia" w:ascii="宋体" w:hAnsi="宋体" w:eastAsia="宋体" w:cs="宋体"/>
                <w:b w:val="0"/>
                <w:bCs w:val="0"/>
                <w:color w:val="auto"/>
                <w:sz w:val="21"/>
                <w:szCs w:val="21"/>
              </w:rPr>
              <w:t>提前退出例数</w:t>
            </w:r>
            <w:r>
              <w:rPr>
                <w:rFonts w:hint="eastAsia" w:ascii="宋体" w:hAnsi="宋体" w:eastAsia="宋体" w:cs="宋体"/>
                <w:b w:val="0"/>
                <w:bCs w:val="0"/>
                <w:color w:val="auto"/>
                <w:sz w:val="21"/>
                <w:szCs w:val="21"/>
                <w:lang w:eastAsia="zh-CN"/>
              </w:rPr>
              <w:t>（请分别说明每例受试者退出原因）：</w:t>
            </w:r>
          </w:p>
        </w:tc>
        <w:tc>
          <w:tcPr>
            <w:tcW w:w="5712" w:type="dxa"/>
            <w:gridSpan w:val="7"/>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27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本中心</w:t>
            </w:r>
            <w:r>
              <w:rPr>
                <w:rFonts w:hint="eastAsia" w:ascii="宋体" w:hAnsi="宋体" w:eastAsia="宋体" w:cs="宋体"/>
                <w:b w:val="0"/>
                <w:bCs w:val="0"/>
                <w:color w:val="auto"/>
                <w:sz w:val="21"/>
                <w:szCs w:val="21"/>
              </w:rPr>
              <w:t>已报告的严重不良事件</w:t>
            </w:r>
            <w:r>
              <w:rPr>
                <w:rFonts w:hint="eastAsia" w:ascii="宋体" w:hAnsi="宋体" w:eastAsia="宋体" w:cs="宋体"/>
                <w:b w:val="0"/>
                <w:bCs w:val="0"/>
                <w:color w:val="auto"/>
                <w:sz w:val="21"/>
                <w:szCs w:val="21"/>
                <w:lang w:eastAsia="zh-CN"/>
              </w:rPr>
              <w:t>等安全性事件</w:t>
            </w:r>
            <w:r>
              <w:rPr>
                <w:rFonts w:hint="eastAsia" w:ascii="宋体" w:hAnsi="宋体" w:eastAsia="宋体" w:cs="宋体"/>
                <w:b w:val="0"/>
                <w:bCs w:val="0"/>
                <w:color w:val="auto"/>
                <w:sz w:val="21"/>
                <w:szCs w:val="21"/>
              </w:rPr>
              <w:t>例数</w:t>
            </w:r>
            <w:r>
              <w:rPr>
                <w:rFonts w:hint="eastAsia" w:ascii="宋体" w:hAnsi="宋体" w:eastAsia="宋体" w:cs="宋体"/>
                <w:b w:val="0"/>
                <w:bCs w:val="0"/>
                <w:color w:val="auto"/>
                <w:sz w:val="21"/>
                <w:szCs w:val="21"/>
                <w:lang w:eastAsia="zh-CN"/>
              </w:rPr>
              <w:t>（请分别说明）</w:t>
            </w:r>
          </w:p>
        </w:tc>
        <w:tc>
          <w:tcPr>
            <w:tcW w:w="5712" w:type="dxa"/>
            <w:gridSpan w:val="7"/>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27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本中心发生方案偏离情况</w:t>
            </w:r>
          </w:p>
        </w:tc>
        <w:tc>
          <w:tcPr>
            <w:tcW w:w="5712" w:type="dxa"/>
            <w:gridSpan w:val="7"/>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□未发生   □有发生，请另附列表(□已报伦理□未报伦理)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8455" w:type="dxa"/>
            <w:gridSpan w:val="11"/>
            <w:vAlign w:val="center"/>
          </w:tcPr>
          <w:p>
            <w:pPr>
              <w:spacing w:line="240" w:lineRule="auto"/>
              <w:ind w:left="220" w:hanging="210" w:hangingChars="100"/>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研究</w:t>
            </w:r>
            <w:r>
              <w:rPr>
                <w:rFonts w:hint="eastAsia" w:ascii="宋体" w:hAnsi="宋体" w:eastAsia="宋体" w:cs="宋体"/>
                <w:b w:val="0"/>
                <w:bCs w:val="0"/>
                <w:color w:val="auto"/>
                <w:sz w:val="21"/>
                <w:szCs w:val="21"/>
              </w:rPr>
              <w:t>进展情况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2311" w:type="dxa"/>
            <w:gridSpan w:val="2"/>
            <w:vAlign w:val="center"/>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研究阶段</w:t>
            </w:r>
          </w:p>
        </w:tc>
        <w:tc>
          <w:tcPr>
            <w:tcW w:w="6144"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rPr>
            </w:pPr>
            <w:r>
              <w:rPr>
                <w:rFonts w:hint="eastAsia" w:ascii="宋体" w:hAnsi="宋体"/>
                <w:color w:val="auto"/>
                <w:szCs w:val="21"/>
              </w:rPr>
              <w:t xml:space="preserve">□研究尚未启动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rPr>
            </w:pPr>
            <w:r>
              <w:rPr>
                <w:rFonts w:hint="eastAsia" w:ascii="宋体" w:hAnsi="宋体"/>
                <w:color w:val="auto"/>
                <w:szCs w:val="21"/>
              </w:rPr>
              <w:t xml:space="preserve">□正在招募受试者（尚未入组）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rPr>
              <w:t>已入组部分受试者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rPr>
            </w:pPr>
            <w:r>
              <w:rPr>
                <w:rFonts w:hint="eastAsia" w:ascii="宋体" w:hAnsi="宋体"/>
                <w:color w:val="auto"/>
                <w:szCs w:val="21"/>
              </w:rPr>
              <w:t xml:space="preserve">□已入组所有受试者，随访中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rPr>
            </w:pPr>
            <w:r>
              <w:rPr>
                <w:rFonts w:hint="eastAsia" w:ascii="宋体" w:hAnsi="宋体"/>
                <w:color w:val="auto"/>
                <w:szCs w:val="21"/>
              </w:rPr>
              <w:t>□所有受试者已完成干预，随访中</w:t>
            </w:r>
          </w:p>
          <w:p>
            <w:pPr>
              <w:spacing w:line="240" w:lineRule="auto"/>
              <w:ind w:left="220" w:hanging="210" w:hangingChars="100"/>
              <w:jc w:val="both"/>
              <w:rPr>
                <w:rFonts w:hint="eastAsia" w:ascii="宋体" w:hAnsi="宋体"/>
                <w:color w:val="auto"/>
                <w:szCs w:val="21"/>
              </w:rPr>
            </w:pPr>
            <w:r>
              <w:rPr>
                <w:rFonts w:hint="eastAsia" w:ascii="宋体" w:hAnsi="宋体"/>
                <w:color w:val="auto"/>
                <w:szCs w:val="21"/>
              </w:rPr>
              <w:t xml:space="preserve">□所有受试者已完成随访  </w:t>
            </w:r>
          </w:p>
          <w:p>
            <w:pPr>
              <w:spacing w:line="240" w:lineRule="auto"/>
              <w:ind w:left="220" w:hanging="210" w:hangingChars="100"/>
              <w:jc w:val="both"/>
              <w:rPr>
                <w:rFonts w:hint="eastAsia" w:ascii="宋体" w:hAnsi="宋体"/>
                <w:color w:val="auto"/>
                <w:szCs w:val="21"/>
                <w:lang w:eastAsia="zh-CN"/>
              </w:rPr>
            </w:pPr>
            <w:r>
              <w:rPr>
                <w:rFonts w:hint="eastAsia" w:ascii="宋体" w:hAnsi="宋体"/>
                <w:color w:val="auto"/>
                <w:szCs w:val="21"/>
              </w:rPr>
              <w:t>□数据管理分析</w:t>
            </w:r>
            <w:r>
              <w:rPr>
                <w:rFonts w:hint="eastAsia" w:ascii="宋体" w:hAnsi="宋体"/>
                <w:color w:val="auto"/>
                <w:szCs w:val="21"/>
                <w:lang w:eastAsia="zh-CN"/>
              </w:rPr>
              <w:t>中</w:t>
            </w:r>
          </w:p>
          <w:p>
            <w:pPr>
              <w:spacing w:line="240" w:lineRule="auto"/>
              <w:ind w:left="220" w:hanging="210" w:hangingChars="100"/>
              <w:jc w:val="both"/>
              <w:rPr>
                <w:rFonts w:hint="eastAsia" w:ascii="宋体" w:hAnsi="宋体"/>
                <w:color w:val="auto"/>
                <w:szCs w:val="21"/>
                <w:lang w:eastAsia="zh-CN"/>
              </w:rPr>
            </w:pPr>
            <w:r>
              <w:rPr>
                <w:rFonts w:hint="eastAsia" w:ascii="宋体" w:hAnsi="宋体"/>
                <w:color w:val="auto"/>
                <w:szCs w:val="21"/>
              </w:rPr>
              <w:t>□</w:t>
            </w:r>
            <w:r>
              <w:rPr>
                <w:rFonts w:hint="eastAsia" w:ascii="宋体" w:hAnsi="宋体"/>
                <w:color w:val="auto"/>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295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是否存在影响研究进行的情况</w:t>
            </w:r>
          </w:p>
        </w:tc>
        <w:tc>
          <w:tcPr>
            <w:tcW w:w="5496" w:type="dxa"/>
            <w:gridSpan w:val="6"/>
            <w:vAlign w:val="center"/>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40" w:lineRule="auto"/>
              <w:ind w:left="22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295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21"/>
                <w:szCs w:val="21"/>
              </w:rPr>
            </w:pPr>
            <w:r>
              <w:rPr>
                <w:rFonts w:hint="eastAsia" w:ascii="宋体" w:hAnsi="宋体"/>
                <w:color w:val="auto"/>
                <w:szCs w:val="21"/>
              </w:rPr>
              <w:t>是否有方案、ICF、CRF的修订</w:t>
            </w:r>
          </w:p>
        </w:tc>
        <w:tc>
          <w:tcPr>
            <w:tcW w:w="549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1"/>
                <w:szCs w:val="21"/>
                <w:lang w:eastAsia="zh-CN"/>
              </w:rPr>
            </w:pPr>
            <w:r>
              <w:rPr>
                <w:rFonts w:hint="eastAsia" w:ascii="宋体" w:hAnsi="宋体"/>
                <w:color w:val="auto"/>
                <w:szCs w:val="21"/>
              </w:rPr>
              <w:t>□否  □是</w:t>
            </w:r>
            <w:r>
              <w:rPr>
                <w:rFonts w:hint="eastAsia" w:ascii="宋体" w:hAnsi="宋体"/>
                <w:color w:val="auto"/>
                <w:szCs w:val="21"/>
                <w:lang w:eastAsia="zh-CN"/>
              </w:rPr>
              <w:t>（</w:t>
            </w:r>
            <w:r>
              <w:rPr>
                <w:rFonts w:hint="eastAsia" w:ascii="宋体" w:hAnsi="宋体"/>
                <w:color w:val="auto"/>
                <w:szCs w:val="21"/>
              </w:rPr>
              <w:t>是否已交机构和伦理备案/审查</w:t>
            </w:r>
            <w:r>
              <w:rPr>
                <w:rFonts w:hint="eastAsia" w:ascii="宋体" w:hAnsi="宋体"/>
                <w:color w:val="auto"/>
                <w:szCs w:val="21"/>
                <w:lang w:eastAsia="zh-CN"/>
              </w:rPr>
              <w:t>）</w:t>
            </w:r>
            <w:r>
              <w:rPr>
                <w:rFonts w:hint="eastAsia" w:ascii="宋体" w:hAnsi="宋体"/>
                <w:color w:val="auto"/>
                <w:szCs w:val="21"/>
              </w:rPr>
              <w:t>□是  □否（附件说明）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是否存在于试验干预相关的、非预期的、严重不良事件</w:t>
            </w:r>
          </w:p>
        </w:tc>
        <w:tc>
          <w:tcPr>
            <w:tcW w:w="5496" w:type="dxa"/>
            <w:gridSpan w:val="6"/>
            <w:vAlign w:val="center"/>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40" w:lineRule="auto"/>
              <w:ind w:left="210" w:leftChars="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严重不良事件或方案规定必须报告的重要医学事件已经及时报告</w:t>
            </w:r>
          </w:p>
        </w:tc>
        <w:tc>
          <w:tcPr>
            <w:tcW w:w="5496" w:type="dxa"/>
            <w:gridSpan w:val="6"/>
            <w:vAlign w:val="center"/>
          </w:tcPr>
          <w:p>
            <w:pPr>
              <w:spacing w:line="240" w:lineRule="auto"/>
              <w:ind w:left="210" w:leftChars="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研究风险是否超过预期</w:t>
            </w:r>
          </w:p>
        </w:tc>
        <w:tc>
          <w:tcPr>
            <w:tcW w:w="5496" w:type="dxa"/>
            <w:gridSpan w:val="6"/>
            <w:vAlign w:val="center"/>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40" w:lineRule="auto"/>
              <w:ind w:left="210" w:leftChars="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95" w:hRule="atLeast"/>
        </w:trPr>
        <w:tc>
          <w:tcPr>
            <w:tcW w:w="295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是否存在影响研究风险与受益的任何新信息、新进展</w:t>
            </w:r>
          </w:p>
        </w:tc>
        <w:tc>
          <w:tcPr>
            <w:tcW w:w="5496" w:type="dxa"/>
            <w:gridSpan w:val="6"/>
            <w:vAlign w:val="center"/>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40" w:lineRule="auto"/>
              <w:ind w:left="210" w:leftChars="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研究中是否存在影响受试者权益的问题</w:t>
            </w:r>
          </w:p>
        </w:tc>
        <w:tc>
          <w:tcPr>
            <w:tcW w:w="5496" w:type="dxa"/>
            <w:gridSpan w:val="6"/>
            <w:vAlign w:val="center"/>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40" w:lineRule="auto"/>
              <w:ind w:left="210" w:leftChars="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spacing w:line="290" w:lineRule="exact"/>
              <w:jc w:val="both"/>
              <w:rPr>
                <w:rFonts w:hint="eastAsia" w:ascii="宋体" w:hAnsi="宋体" w:eastAsia="宋体" w:cs="宋体"/>
                <w:b w:val="0"/>
                <w:bCs w:val="0"/>
                <w:color w:val="auto"/>
                <w:sz w:val="21"/>
                <w:szCs w:val="21"/>
              </w:rPr>
            </w:pPr>
            <w:r>
              <w:rPr>
                <w:rFonts w:hint="eastAsia" w:ascii="宋体" w:hAnsi="宋体"/>
                <w:color w:val="auto"/>
                <w:szCs w:val="21"/>
                <w:lang w:eastAsia="zh-CN"/>
              </w:rPr>
              <w:t>是否有</w:t>
            </w:r>
            <w:r>
              <w:rPr>
                <w:rFonts w:hint="eastAsia" w:ascii="宋体" w:hAnsi="宋体"/>
                <w:color w:val="auto"/>
                <w:szCs w:val="21"/>
              </w:rPr>
              <w:t>遗传资源合作</w:t>
            </w:r>
          </w:p>
        </w:tc>
        <w:tc>
          <w:tcPr>
            <w:tcW w:w="5496" w:type="dxa"/>
            <w:gridSpan w:val="6"/>
            <w:vAlign w:val="top"/>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90" w:lineRule="exac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spacing w:line="290" w:lineRule="exact"/>
              <w:jc w:val="both"/>
              <w:rPr>
                <w:rFonts w:hint="eastAsia" w:ascii="宋体" w:hAnsi="宋体"/>
                <w:color w:val="auto"/>
                <w:szCs w:val="21"/>
                <w:lang w:eastAsia="zh-CN"/>
              </w:rPr>
            </w:pPr>
            <w:r>
              <w:rPr>
                <w:rFonts w:hint="eastAsia" w:ascii="宋体" w:hAnsi="宋体"/>
                <w:color w:val="auto"/>
                <w:szCs w:val="21"/>
                <w:lang w:eastAsia="zh-CN"/>
              </w:rPr>
              <w:t>是否有中期的结果</w:t>
            </w:r>
          </w:p>
        </w:tc>
        <w:tc>
          <w:tcPr>
            <w:tcW w:w="5496" w:type="dxa"/>
            <w:gridSpan w:val="6"/>
            <w:vAlign w:val="top"/>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40" w:lineRule="auto"/>
              <w:ind w:left="210" w:leftChars="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spacing w:line="290" w:lineRule="exact"/>
              <w:jc w:val="both"/>
              <w:rPr>
                <w:rFonts w:hint="eastAsia" w:ascii="宋体" w:hAnsi="宋体"/>
                <w:color w:val="auto"/>
                <w:szCs w:val="21"/>
                <w:lang w:eastAsia="zh-CN"/>
              </w:rPr>
            </w:pPr>
            <w:r>
              <w:rPr>
                <w:rFonts w:hint="eastAsia" w:ascii="宋体" w:hAnsi="宋体"/>
                <w:color w:val="auto"/>
                <w:szCs w:val="21"/>
                <w:lang w:eastAsia="zh-CN"/>
              </w:rPr>
              <w:t>是否有多中心试验报告</w:t>
            </w:r>
          </w:p>
        </w:tc>
        <w:tc>
          <w:tcPr>
            <w:tcW w:w="5496" w:type="dxa"/>
            <w:gridSpan w:val="6"/>
            <w:vAlign w:val="top"/>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40" w:lineRule="auto"/>
              <w:ind w:left="210" w:leftChars="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spacing w:line="290" w:lineRule="exact"/>
              <w:jc w:val="both"/>
              <w:rPr>
                <w:rFonts w:hint="eastAsia" w:ascii="宋体" w:hAnsi="宋体"/>
                <w:color w:val="auto"/>
                <w:szCs w:val="21"/>
                <w:lang w:eastAsia="zh-CN"/>
              </w:rPr>
            </w:pPr>
            <w:r>
              <w:rPr>
                <w:rFonts w:hint="eastAsia" w:ascii="宋体" w:hAnsi="宋体"/>
                <w:color w:val="auto"/>
                <w:szCs w:val="21"/>
                <w:lang w:eastAsia="zh-CN"/>
              </w:rPr>
              <w:t>是否有任何数据与安全监察委员会的报告</w:t>
            </w:r>
          </w:p>
        </w:tc>
        <w:tc>
          <w:tcPr>
            <w:tcW w:w="5496" w:type="dxa"/>
            <w:gridSpan w:val="6"/>
            <w:vAlign w:val="top"/>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90" w:lineRule="exac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spacing w:line="290" w:lineRule="exact"/>
              <w:jc w:val="both"/>
              <w:rPr>
                <w:rFonts w:hint="eastAsia" w:ascii="宋体" w:hAnsi="宋体"/>
                <w:color w:val="auto"/>
                <w:szCs w:val="21"/>
                <w:lang w:eastAsia="zh-CN"/>
              </w:rPr>
            </w:pPr>
            <w:r>
              <w:rPr>
                <w:rFonts w:hint="eastAsia" w:ascii="宋体" w:hAnsi="宋体"/>
                <w:color w:val="auto"/>
                <w:szCs w:val="21"/>
                <w:lang w:eastAsia="zh-CN"/>
              </w:rPr>
              <w:t>是否存在利益冲突的改变</w:t>
            </w:r>
          </w:p>
        </w:tc>
        <w:tc>
          <w:tcPr>
            <w:tcW w:w="5496" w:type="dxa"/>
            <w:gridSpan w:val="6"/>
            <w:vAlign w:val="top"/>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40" w:lineRule="auto"/>
              <w:ind w:left="210" w:leftChars="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311" w:type="dxa"/>
            <w:gridSpan w:val="2"/>
          </w:tcPr>
          <w:p>
            <w:pPr>
              <w:spacing w:before="156" w:beforeLines="50" w:after="156" w:afterLines="50"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申请人签字</w:t>
            </w:r>
          </w:p>
        </w:tc>
        <w:tc>
          <w:tcPr>
            <w:tcW w:w="2004" w:type="dxa"/>
            <w:gridSpan w:val="4"/>
          </w:tcPr>
          <w:p>
            <w:pPr>
              <w:spacing w:before="156" w:beforeLines="50" w:after="156" w:afterLines="50" w:line="240" w:lineRule="auto"/>
              <w:rPr>
                <w:rFonts w:hint="eastAsia" w:ascii="宋体" w:hAnsi="宋体" w:eastAsia="宋体" w:cs="宋体"/>
                <w:color w:val="auto"/>
                <w:sz w:val="21"/>
                <w:szCs w:val="21"/>
              </w:rPr>
            </w:pPr>
          </w:p>
        </w:tc>
        <w:tc>
          <w:tcPr>
            <w:tcW w:w="1296" w:type="dxa"/>
            <w:gridSpan w:val="3"/>
          </w:tcPr>
          <w:p>
            <w:pPr>
              <w:spacing w:before="156" w:beforeLines="50" w:after="156" w:afterLines="50" w:line="240" w:lineRule="auto"/>
              <w:jc w:val="center"/>
              <w:rPr>
                <w:rFonts w:hint="eastAsia" w:ascii="宋体" w:hAnsi="宋体" w:eastAsia="宋体" w:cs="宋体"/>
                <w:color w:val="auto"/>
                <w:sz w:val="21"/>
                <w:szCs w:val="21"/>
              </w:rPr>
            </w:pPr>
            <w:r>
              <w:rPr>
                <w:rFonts w:hint="eastAsia" w:ascii="宋体" w:hAnsi="宋体" w:eastAsia="宋体" w:cs="宋体"/>
                <w:b/>
                <w:color w:val="auto"/>
                <w:sz w:val="21"/>
                <w:szCs w:val="21"/>
              </w:rPr>
              <w:t>日期</w:t>
            </w:r>
          </w:p>
        </w:tc>
        <w:tc>
          <w:tcPr>
            <w:tcW w:w="2844" w:type="dxa"/>
            <w:gridSpan w:val="2"/>
          </w:tcPr>
          <w:p>
            <w:pPr>
              <w:spacing w:before="156" w:beforeLines="50" w:after="156" w:afterLines="50" w:line="240" w:lineRule="auto"/>
              <w:rPr>
                <w:rFonts w:hint="eastAsia" w:ascii="宋体" w:hAnsi="宋体" w:eastAsia="宋体" w:cs="宋体"/>
                <w:color w:val="auto"/>
                <w:sz w:val="21"/>
                <w:szCs w:val="21"/>
              </w:rPr>
            </w:pPr>
          </w:p>
        </w:tc>
      </w:tr>
    </w:tbl>
    <w:p>
      <w:pPr>
        <w:rPr>
          <w:rFonts w:ascii="微软雅黑" w:hAnsi="微软雅黑" w:eastAsia="微软雅黑"/>
          <w:color w:va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afterLines="50"/>
        <w:jc w:val="center"/>
        <w:rPr>
          <w:rFonts w:hint="eastAsia" w:ascii="宋体" w:hAnsi="宋体" w:eastAsia="宋体" w:cs="宋体"/>
          <w:color w:val="auto"/>
        </w:rPr>
      </w:pPr>
      <w:r>
        <w:rPr>
          <w:rFonts w:hint="eastAsia" w:ascii="宋体" w:hAnsi="宋体" w:eastAsia="宋体" w:cs="宋体"/>
          <w:b/>
          <w:bCs/>
          <w:color w:val="auto"/>
          <w:sz w:val="28"/>
          <w:szCs w:val="28"/>
        </w:rPr>
        <w:t>临床试验研究进展报告递交资料清单</w:t>
      </w:r>
    </w:p>
    <w:tbl>
      <w:tblPr>
        <w:tblStyle w:val="6"/>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4331"/>
        <w:gridCol w:w="1428"/>
        <w:gridCol w:w="1344"/>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656" w:type="dxa"/>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编号</w:t>
            </w:r>
          </w:p>
        </w:tc>
        <w:tc>
          <w:tcPr>
            <w:tcW w:w="4331" w:type="dxa"/>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资料名称</w:t>
            </w:r>
          </w:p>
        </w:tc>
        <w:tc>
          <w:tcPr>
            <w:tcW w:w="1428" w:type="dxa"/>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版本号</w:t>
            </w:r>
          </w:p>
        </w:tc>
        <w:tc>
          <w:tcPr>
            <w:tcW w:w="1344" w:type="dxa"/>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版本日期</w:t>
            </w:r>
          </w:p>
        </w:tc>
        <w:tc>
          <w:tcPr>
            <w:tcW w:w="660" w:type="dxa"/>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6"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331" w:type="dxa"/>
            <w:vAlign w:val="top"/>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递交信</w:t>
            </w:r>
          </w:p>
        </w:tc>
        <w:tc>
          <w:tcPr>
            <w:tcW w:w="1428" w:type="dxa"/>
            <w:vAlign w:val="center"/>
          </w:tcPr>
          <w:p>
            <w:pPr>
              <w:spacing w:line="360" w:lineRule="auto"/>
              <w:jc w:val="center"/>
              <w:rPr>
                <w:rFonts w:hint="eastAsia" w:ascii="宋体" w:hAnsi="宋体" w:eastAsia="宋体" w:cs="宋体"/>
                <w:color w:val="auto"/>
                <w:sz w:val="21"/>
                <w:szCs w:val="21"/>
                <w:lang w:eastAsia="zh-CN"/>
              </w:rPr>
            </w:pPr>
          </w:p>
        </w:tc>
        <w:tc>
          <w:tcPr>
            <w:tcW w:w="1344" w:type="dxa"/>
            <w:vAlign w:val="center"/>
          </w:tcPr>
          <w:p>
            <w:pPr>
              <w:spacing w:line="360" w:lineRule="auto"/>
              <w:jc w:val="center"/>
              <w:rPr>
                <w:rFonts w:hint="eastAsia" w:ascii="宋体" w:hAnsi="宋体" w:eastAsia="宋体" w:cs="宋体"/>
                <w:color w:val="auto"/>
                <w:sz w:val="21"/>
                <w:szCs w:val="21"/>
                <w:lang w:eastAsia="zh-CN"/>
              </w:rPr>
            </w:pPr>
          </w:p>
        </w:tc>
        <w:tc>
          <w:tcPr>
            <w:tcW w:w="660" w:type="dxa"/>
            <w:vAlign w:val="center"/>
          </w:tcPr>
          <w:p>
            <w:pPr>
              <w:spacing w:line="360" w:lineRule="auto"/>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6" w:type="dxa"/>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p>
        </w:tc>
        <w:tc>
          <w:tcPr>
            <w:tcW w:w="4331" w:type="dxa"/>
            <w:vAlign w:val="top"/>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研究进展报告</w:t>
            </w:r>
          </w:p>
        </w:tc>
        <w:tc>
          <w:tcPr>
            <w:tcW w:w="1428" w:type="dxa"/>
            <w:vAlign w:val="center"/>
          </w:tcPr>
          <w:p>
            <w:pPr>
              <w:spacing w:line="360" w:lineRule="auto"/>
              <w:jc w:val="center"/>
              <w:rPr>
                <w:rFonts w:hint="eastAsia" w:ascii="宋体" w:hAnsi="宋体" w:eastAsia="宋体" w:cs="宋体"/>
                <w:color w:val="auto"/>
                <w:sz w:val="21"/>
                <w:szCs w:val="21"/>
                <w:lang w:eastAsia="zh-CN"/>
              </w:rPr>
            </w:pPr>
          </w:p>
        </w:tc>
        <w:tc>
          <w:tcPr>
            <w:tcW w:w="1344" w:type="dxa"/>
            <w:vAlign w:val="center"/>
          </w:tcPr>
          <w:p>
            <w:pPr>
              <w:spacing w:line="360" w:lineRule="auto"/>
              <w:jc w:val="center"/>
              <w:rPr>
                <w:rFonts w:hint="eastAsia" w:ascii="宋体" w:hAnsi="宋体" w:eastAsia="宋体" w:cs="宋体"/>
                <w:color w:val="auto"/>
                <w:sz w:val="21"/>
                <w:szCs w:val="21"/>
                <w:lang w:eastAsia="zh-CN"/>
              </w:rPr>
            </w:pPr>
          </w:p>
        </w:tc>
        <w:tc>
          <w:tcPr>
            <w:tcW w:w="660" w:type="dxa"/>
            <w:vAlign w:val="center"/>
          </w:tcPr>
          <w:p>
            <w:pPr>
              <w:spacing w:line="360" w:lineRule="auto"/>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6" w:type="dxa"/>
            <w:vAlign w:val="top"/>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4331" w:type="dxa"/>
            <w:vAlign w:val="top"/>
          </w:tcPr>
          <w:p>
            <w:pPr>
              <w:spacing w:line="360" w:lineRule="auto"/>
              <w:jc w:val="center"/>
              <w:rPr>
                <w:rFonts w:hint="eastAsia" w:ascii="宋体" w:hAnsi="宋体" w:eastAsia="宋体" w:cs="宋体"/>
                <w:color w:val="auto"/>
                <w:sz w:val="21"/>
                <w:szCs w:val="21"/>
              </w:rPr>
            </w:pPr>
            <w:r>
              <w:rPr>
                <w:rFonts w:hint="eastAsia"/>
                <w:color w:val="auto"/>
              </w:rPr>
              <w:t>其他伦理委员会对本研究的意见及其跟踪审查意见</w:t>
            </w:r>
          </w:p>
        </w:tc>
        <w:tc>
          <w:tcPr>
            <w:tcW w:w="1428" w:type="dxa"/>
            <w:vAlign w:val="center"/>
          </w:tcPr>
          <w:p>
            <w:pPr>
              <w:spacing w:line="360" w:lineRule="auto"/>
              <w:jc w:val="center"/>
              <w:rPr>
                <w:rFonts w:hint="eastAsia" w:ascii="宋体" w:hAnsi="宋体" w:eastAsia="宋体" w:cs="宋体"/>
                <w:color w:val="auto"/>
                <w:sz w:val="21"/>
                <w:szCs w:val="21"/>
              </w:rPr>
            </w:pPr>
          </w:p>
        </w:tc>
        <w:tc>
          <w:tcPr>
            <w:tcW w:w="1344" w:type="dxa"/>
            <w:vAlign w:val="center"/>
          </w:tcPr>
          <w:p>
            <w:pPr>
              <w:spacing w:line="360" w:lineRule="auto"/>
              <w:jc w:val="center"/>
              <w:rPr>
                <w:rFonts w:hint="eastAsia" w:ascii="宋体" w:hAnsi="宋体" w:eastAsia="宋体" w:cs="宋体"/>
                <w:color w:val="auto"/>
                <w:sz w:val="21"/>
                <w:szCs w:val="21"/>
              </w:rPr>
            </w:pPr>
          </w:p>
        </w:tc>
        <w:tc>
          <w:tcPr>
            <w:tcW w:w="660" w:type="dxa"/>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6"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331" w:type="dxa"/>
            <w:vAlign w:val="top"/>
          </w:tcPr>
          <w:p>
            <w:pPr>
              <w:spacing w:line="360" w:lineRule="auto"/>
              <w:jc w:val="center"/>
              <w:rPr>
                <w:rFonts w:hint="eastAsia" w:ascii="宋体" w:hAnsi="宋体" w:eastAsia="宋体" w:cs="宋体"/>
                <w:color w:val="auto"/>
                <w:sz w:val="21"/>
                <w:szCs w:val="21"/>
              </w:rPr>
            </w:pPr>
            <w:r>
              <w:rPr>
                <w:rFonts w:hint="eastAsia"/>
                <w:color w:val="auto"/>
              </w:rPr>
              <w:t>自上次持续审查后的入组的首例受试者和最后一例受试者的知情同意书复印件的</w:t>
            </w:r>
            <w:r>
              <w:rPr>
                <w:rFonts w:hint="eastAsia"/>
                <w:color w:val="auto"/>
                <w:u w:val="single"/>
              </w:rPr>
              <w:t>首页和签字页</w:t>
            </w:r>
          </w:p>
        </w:tc>
        <w:tc>
          <w:tcPr>
            <w:tcW w:w="1428" w:type="dxa"/>
            <w:vAlign w:val="center"/>
          </w:tcPr>
          <w:p>
            <w:pPr>
              <w:spacing w:line="360" w:lineRule="auto"/>
              <w:jc w:val="center"/>
              <w:rPr>
                <w:rFonts w:hint="eastAsia" w:ascii="宋体" w:hAnsi="宋体" w:eastAsia="宋体" w:cs="宋体"/>
                <w:color w:val="auto"/>
                <w:sz w:val="21"/>
                <w:szCs w:val="21"/>
              </w:rPr>
            </w:pPr>
          </w:p>
        </w:tc>
        <w:tc>
          <w:tcPr>
            <w:tcW w:w="1344" w:type="dxa"/>
            <w:vAlign w:val="center"/>
          </w:tcPr>
          <w:p>
            <w:pPr>
              <w:spacing w:line="360" w:lineRule="auto"/>
              <w:jc w:val="center"/>
              <w:rPr>
                <w:rFonts w:hint="eastAsia" w:ascii="宋体" w:hAnsi="宋体" w:eastAsia="宋体" w:cs="宋体"/>
                <w:color w:val="auto"/>
                <w:sz w:val="21"/>
                <w:szCs w:val="21"/>
              </w:rPr>
            </w:pPr>
          </w:p>
        </w:tc>
        <w:tc>
          <w:tcPr>
            <w:tcW w:w="660" w:type="dxa"/>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6" w:type="dxa"/>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4331" w:type="dxa"/>
            <w:vAlign w:val="top"/>
          </w:tcPr>
          <w:p>
            <w:pPr>
              <w:spacing w:line="360" w:lineRule="auto"/>
              <w:jc w:val="center"/>
              <w:rPr>
                <w:rFonts w:hint="eastAsia" w:ascii="宋体" w:hAnsi="宋体" w:cs="宋体" w:eastAsiaTheme="minorEastAsia"/>
                <w:color w:val="auto"/>
                <w:sz w:val="21"/>
                <w:szCs w:val="21"/>
                <w:lang w:val="en-US" w:eastAsia="zh-CN"/>
              </w:rPr>
            </w:pPr>
            <w:r>
              <w:rPr>
                <w:rFonts w:hint="eastAsia"/>
                <w:color w:val="auto"/>
              </w:rPr>
              <w:t>完整筛选入选表复印件</w:t>
            </w:r>
            <w:r>
              <w:rPr>
                <w:rFonts w:hint="eastAsia"/>
                <w:color w:val="auto"/>
                <w:lang w:eastAsia="zh-CN"/>
              </w:rPr>
              <w:t>（选取一部分）</w:t>
            </w:r>
          </w:p>
        </w:tc>
        <w:tc>
          <w:tcPr>
            <w:tcW w:w="1428" w:type="dxa"/>
            <w:vAlign w:val="center"/>
          </w:tcPr>
          <w:p>
            <w:pPr>
              <w:spacing w:line="360" w:lineRule="auto"/>
              <w:jc w:val="center"/>
              <w:rPr>
                <w:rFonts w:hint="eastAsia" w:ascii="宋体" w:hAnsi="宋体" w:eastAsia="宋体" w:cs="宋体"/>
                <w:color w:val="auto"/>
                <w:sz w:val="21"/>
                <w:szCs w:val="21"/>
              </w:rPr>
            </w:pPr>
          </w:p>
        </w:tc>
        <w:tc>
          <w:tcPr>
            <w:tcW w:w="1344" w:type="dxa"/>
            <w:vAlign w:val="center"/>
          </w:tcPr>
          <w:p>
            <w:pPr>
              <w:spacing w:line="360" w:lineRule="auto"/>
              <w:jc w:val="center"/>
              <w:rPr>
                <w:rFonts w:hint="eastAsia" w:ascii="宋体" w:hAnsi="宋体" w:eastAsia="宋体" w:cs="宋体"/>
                <w:color w:val="auto"/>
                <w:sz w:val="21"/>
                <w:szCs w:val="21"/>
              </w:rPr>
            </w:pPr>
          </w:p>
        </w:tc>
        <w:tc>
          <w:tcPr>
            <w:tcW w:w="660" w:type="dxa"/>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6" w:type="dxa"/>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4331" w:type="dxa"/>
            <w:vAlign w:val="top"/>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其他相关资料（请按照序号依次列举）</w:t>
            </w:r>
          </w:p>
        </w:tc>
        <w:tc>
          <w:tcPr>
            <w:tcW w:w="1428" w:type="dxa"/>
            <w:vAlign w:val="center"/>
          </w:tcPr>
          <w:p>
            <w:pPr>
              <w:spacing w:line="360" w:lineRule="auto"/>
              <w:jc w:val="center"/>
              <w:rPr>
                <w:rFonts w:hint="eastAsia" w:ascii="宋体" w:hAnsi="宋体" w:eastAsia="宋体" w:cs="宋体"/>
                <w:color w:val="auto"/>
                <w:sz w:val="21"/>
                <w:szCs w:val="21"/>
              </w:rPr>
            </w:pPr>
          </w:p>
        </w:tc>
        <w:tc>
          <w:tcPr>
            <w:tcW w:w="1344" w:type="dxa"/>
            <w:vAlign w:val="center"/>
          </w:tcPr>
          <w:p>
            <w:pPr>
              <w:spacing w:line="360" w:lineRule="auto"/>
              <w:jc w:val="center"/>
              <w:rPr>
                <w:rFonts w:hint="eastAsia" w:ascii="宋体" w:hAnsi="宋体" w:eastAsia="宋体" w:cs="宋体"/>
                <w:color w:val="auto"/>
                <w:sz w:val="21"/>
                <w:szCs w:val="21"/>
              </w:rPr>
            </w:pPr>
          </w:p>
        </w:tc>
        <w:tc>
          <w:tcPr>
            <w:tcW w:w="660" w:type="dxa"/>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6" w:type="dxa"/>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4331"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其他相关资料（请按照序号依次列举）</w:t>
            </w:r>
          </w:p>
        </w:tc>
        <w:tc>
          <w:tcPr>
            <w:tcW w:w="1428" w:type="dxa"/>
            <w:vAlign w:val="center"/>
          </w:tcPr>
          <w:p>
            <w:pPr>
              <w:spacing w:line="360" w:lineRule="auto"/>
              <w:jc w:val="center"/>
              <w:rPr>
                <w:rFonts w:hint="eastAsia" w:ascii="宋体" w:hAnsi="宋体" w:eastAsia="宋体" w:cs="宋体"/>
                <w:color w:val="auto"/>
                <w:sz w:val="21"/>
                <w:szCs w:val="21"/>
              </w:rPr>
            </w:pPr>
          </w:p>
        </w:tc>
        <w:tc>
          <w:tcPr>
            <w:tcW w:w="1344" w:type="dxa"/>
            <w:vAlign w:val="center"/>
          </w:tcPr>
          <w:p>
            <w:pPr>
              <w:spacing w:line="360" w:lineRule="auto"/>
              <w:jc w:val="center"/>
              <w:rPr>
                <w:rFonts w:hint="eastAsia" w:ascii="宋体" w:hAnsi="宋体" w:eastAsia="宋体" w:cs="宋体"/>
                <w:color w:val="auto"/>
                <w:sz w:val="21"/>
                <w:szCs w:val="21"/>
              </w:rPr>
            </w:pPr>
          </w:p>
        </w:tc>
        <w:tc>
          <w:tcPr>
            <w:tcW w:w="660" w:type="dxa"/>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6" w:type="dxa"/>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4331" w:type="dxa"/>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428"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134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660"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19" w:type="dxa"/>
            <w:gridSpan w:val="5"/>
            <w:vAlign w:val="center"/>
          </w:tcPr>
          <w:p>
            <w:pPr>
              <w:numPr>
                <w:ilvl w:val="0"/>
                <w:numId w:val="1"/>
              </w:num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请先递交电子版本资料至伦理委员会邮箱，并提醒伦理秘书查收；</w:t>
            </w:r>
          </w:p>
          <w:p>
            <w:pPr>
              <w:numPr>
                <w:ilvl w:val="0"/>
                <w:numId w:val="1"/>
              </w:num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纸质版本及电子版本（</w:t>
            </w:r>
            <w:r>
              <w:rPr>
                <w:rFonts w:hint="eastAsia" w:ascii="宋体" w:hAnsi="宋体" w:eastAsia="宋体" w:cs="宋体"/>
                <w:color w:val="auto"/>
                <w:sz w:val="21"/>
                <w:szCs w:val="21"/>
                <w:lang w:val="en-US" w:eastAsia="zh-CN"/>
              </w:rPr>
              <w:t>PDF格式</w:t>
            </w:r>
            <w:r>
              <w:rPr>
                <w:rFonts w:hint="eastAsia" w:ascii="宋体" w:hAnsi="宋体" w:eastAsia="宋体" w:cs="宋体"/>
                <w:color w:val="auto"/>
                <w:sz w:val="21"/>
                <w:szCs w:val="21"/>
                <w:lang w:eastAsia="zh-CN"/>
              </w:rPr>
              <w:t>）资料请按照序号标明整理，请不要随意改变以上序号；</w:t>
            </w:r>
          </w:p>
          <w:p>
            <w:pPr>
              <w:numPr>
                <w:ilvl w:val="0"/>
                <w:numId w:val="1"/>
              </w:num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若无相应资料或不适用，请提供情况说明并放置于相应序号；</w:t>
            </w:r>
          </w:p>
          <w:p>
            <w:pPr>
              <w:numPr>
                <w:ilvl w:val="0"/>
                <w:numId w:val="1"/>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确认资料完整，如申请表填写以及签字完整；</w:t>
            </w:r>
          </w:p>
          <w:p>
            <w:pPr>
              <w:numPr>
                <w:ilvl w:val="0"/>
                <w:numId w:val="1"/>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由秘书进行形式审查通过后，提交</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份全套纸质资料（需盖鲜章，需有骑缝章）至伦理委员会办公室（请按照顺序整理放好，不同编号的资料用分页纸做好间隔便于查阅）。</w:t>
            </w:r>
          </w:p>
        </w:tc>
      </w:tr>
    </w:tbl>
    <w:p>
      <w:pPr>
        <w:rPr>
          <w:rFonts w:ascii="微软雅黑" w:hAnsi="微软雅黑" w:eastAsia="微软雅黑"/>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微软雅黑">
    <w:panose1 w:val="020B0503020204020204"/>
    <w:charset w:val="86"/>
    <w:family w:val="decorative"/>
    <w:pitch w:val="default"/>
    <w:sig w:usb0="80000287" w:usb1="0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1</w:t>
    </w:r>
    <w:r>
      <w:rPr>
        <w:kern w:val="0"/>
        <w:szCs w:val="21"/>
      </w:rPr>
      <w:fldChar w:fldCharType="end"/>
    </w:r>
    <w:r>
      <w:rPr>
        <w:rFonts w:hint="eastAsia"/>
        <w:kern w:val="0"/>
        <w:szCs w:val="21"/>
      </w:rPr>
      <w:t>页</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left"/>
    </w:pPr>
    <w:r>
      <w:rPr>
        <w:rFonts w:hint="eastAsia"/>
      </w:rPr>
      <w:t>宜宾市第一人民医院</w:t>
    </w:r>
    <w:r>
      <w:rPr>
        <w:rFonts w:hint="eastAsia" w:ascii="宋体" w:hAnsi="宋体"/>
      </w:rPr>
      <w:t xml:space="preserve">  临床试验</w:t>
    </w:r>
    <w:r>
      <w:rPr>
        <w:rFonts w:hint="eastAsia"/>
      </w:rPr>
      <w:t>伦理委员会                                          IEC- AF/06-</w:t>
    </w:r>
    <w:r>
      <w:rPr>
        <w:rFonts w:hint="eastAsia"/>
        <w:lang w:val="en-US" w:eastAsia="zh-CN"/>
      </w:rPr>
      <w:t>3</w:t>
    </w:r>
    <w:r>
      <w:rPr>
        <w:rFonts w:hint="eastAsia"/>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39824519">
    <w:nsid w:val="C11BCC87"/>
    <w:multiLevelType w:val="singleLevel"/>
    <w:tmpl w:val="C11BCC87"/>
    <w:lvl w:ilvl="0" w:tentative="1">
      <w:start w:val="1"/>
      <w:numFmt w:val="decimal"/>
      <w:suff w:val="nothing"/>
      <w:lvlText w:val="%1、"/>
      <w:lvlJc w:val="left"/>
    </w:lvl>
  </w:abstractNum>
  <w:num w:numId="1">
    <w:abstractNumId w:val="32398245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ZDkwZDlmZWJiMzc5MmIxOWQxZjY3MTFkNmY1MmQifQ=="/>
  </w:docVars>
  <w:rsids>
    <w:rsidRoot w:val="00902865"/>
    <w:rsid w:val="000B243D"/>
    <w:rsid w:val="000E1F47"/>
    <w:rsid w:val="00114D7D"/>
    <w:rsid w:val="00130873"/>
    <w:rsid w:val="001831C9"/>
    <w:rsid w:val="001859FB"/>
    <w:rsid w:val="001B28E6"/>
    <w:rsid w:val="001D5309"/>
    <w:rsid w:val="001E142D"/>
    <w:rsid w:val="002B047F"/>
    <w:rsid w:val="002B7FA5"/>
    <w:rsid w:val="00367FC7"/>
    <w:rsid w:val="00384335"/>
    <w:rsid w:val="00537DE4"/>
    <w:rsid w:val="00545377"/>
    <w:rsid w:val="005B0AA8"/>
    <w:rsid w:val="005D5707"/>
    <w:rsid w:val="007703B6"/>
    <w:rsid w:val="00887DDF"/>
    <w:rsid w:val="00902865"/>
    <w:rsid w:val="00972779"/>
    <w:rsid w:val="00A030AB"/>
    <w:rsid w:val="00A57647"/>
    <w:rsid w:val="00A82231"/>
    <w:rsid w:val="00A85FD4"/>
    <w:rsid w:val="00B52716"/>
    <w:rsid w:val="00BD70D8"/>
    <w:rsid w:val="00BE662C"/>
    <w:rsid w:val="00C311A8"/>
    <w:rsid w:val="00C7683A"/>
    <w:rsid w:val="00CA20AA"/>
    <w:rsid w:val="00D25880"/>
    <w:rsid w:val="00D90D73"/>
    <w:rsid w:val="00DC64FD"/>
    <w:rsid w:val="00EA0F38"/>
    <w:rsid w:val="00FC4168"/>
    <w:rsid w:val="067448B7"/>
    <w:rsid w:val="0B64426C"/>
    <w:rsid w:val="0C62198E"/>
    <w:rsid w:val="0C7A788F"/>
    <w:rsid w:val="10DC1C30"/>
    <w:rsid w:val="153B7266"/>
    <w:rsid w:val="2D377FAE"/>
    <w:rsid w:val="331D3E28"/>
    <w:rsid w:val="339D798C"/>
    <w:rsid w:val="3B9B7B8F"/>
    <w:rsid w:val="49C8623E"/>
    <w:rsid w:val="514C7B36"/>
    <w:rsid w:val="517400E9"/>
    <w:rsid w:val="555407AD"/>
    <w:rsid w:val="619B5A88"/>
    <w:rsid w:val="63212DF7"/>
    <w:rsid w:val="643F4E68"/>
    <w:rsid w:val="655466BD"/>
    <w:rsid w:val="73E96C73"/>
    <w:rsid w:val="7F206E0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64</Words>
  <Characters>369</Characters>
  <Lines>3</Lines>
  <Paragraphs>1</Paragraphs>
  <TotalTime>0</TotalTime>
  <ScaleCrop>false</ScaleCrop>
  <LinksUpToDate>false</LinksUpToDate>
  <CharactersWithSpaces>432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2015-03-20T15:07:00Z</dcterms:created>
  <dc:creator>User</dc:creator>
  <cp:lastModifiedBy>Administrator</cp:lastModifiedBy>
  <cp:lastPrinted>2020-11-13T09:47:00Z</cp:lastPrinted>
  <dcterms:modified xsi:type="dcterms:W3CDTF">2024-06-20T02:53:18Z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6263DC27392749DC9E9E5179C7643F6D_12</vt:lpwstr>
  </property>
</Properties>
</file>